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4" w:type="dxa"/>
        <w:jc w:val="center"/>
        <w:tblInd w:w="708" w:type="dxa"/>
        <w:tblLook w:val="01E0" w:firstRow="1" w:lastRow="1" w:firstColumn="1" w:lastColumn="1" w:noHBand="0" w:noVBand="0"/>
      </w:tblPr>
      <w:tblGrid>
        <w:gridCol w:w="3443"/>
        <w:gridCol w:w="6311"/>
      </w:tblGrid>
      <w:tr w:rsidR="00F1112C" w:rsidRPr="007A7240" w:rsidTr="00CD33FD">
        <w:trPr>
          <w:trHeight w:val="1270"/>
          <w:jc w:val="center"/>
        </w:trPr>
        <w:tc>
          <w:tcPr>
            <w:tcW w:w="3443" w:type="dxa"/>
            <w:vAlign w:val="center"/>
          </w:tcPr>
          <w:p w:rsidR="00F1112C" w:rsidRDefault="00F1112C" w:rsidP="00CD33FD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noProof/>
                <w:sz w:val="18"/>
                <w:szCs w:val="18"/>
              </w:rPr>
              <w:drawing>
                <wp:inline distT="0" distB="0" distL="0" distR="0">
                  <wp:extent cx="629285" cy="63627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i/>
                <w:noProof/>
                <w:sz w:val="18"/>
                <w:szCs w:val="18"/>
              </w:rPr>
              <w:drawing>
                <wp:inline distT="0" distB="0" distL="0" distR="0">
                  <wp:extent cx="577850" cy="511810"/>
                  <wp:effectExtent l="0" t="0" r="0" b="2540"/>
                  <wp:docPr id="1" name="Obraz 1" descr="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1" w:type="dxa"/>
          </w:tcPr>
          <w:p w:rsidR="00F1112C" w:rsidRPr="00200C5C" w:rsidRDefault="00F1112C" w:rsidP="00CD33F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0C5C">
              <w:rPr>
                <w:rFonts w:ascii="Tahoma" w:hAnsi="Tahoma" w:cs="Tahoma"/>
                <w:b/>
                <w:bCs/>
                <w:sz w:val="18"/>
                <w:szCs w:val="18"/>
              </w:rPr>
              <w:t>SP ZOZ ZESPÓŁ SZPITALI MIEJSKICH</w:t>
            </w:r>
          </w:p>
          <w:p w:rsidR="00F1112C" w:rsidRPr="00200C5C" w:rsidRDefault="00F1112C" w:rsidP="00CD33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00C5C">
              <w:rPr>
                <w:rFonts w:ascii="Tahoma" w:hAnsi="Tahoma" w:cs="Tahoma"/>
                <w:sz w:val="18"/>
                <w:szCs w:val="18"/>
              </w:rPr>
              <w:t>ul. Strzelców Bytomskich 11, 41-500 Chorzów</w:t>
            </w:r>
          </w:p>
          <w:p w:rsidR="00F1112C" w:rsidRPr="00200C5C" w:rsidRDefault="00F1112C" w:rsidP="00CD33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00C5C">
              <w:rPr>
                <w:rFonts w:ascii="Tahoma" w:hAnsi="Tahoma" w:cs="Tahoma"/>
                <w:sz w:val="18"/>
                <w:szCs w:val="18"/>
              </w:rPr>
              <w:t>tel. (032) 34-99-115, fax. (032) 24-13-952</w:t>
            </w:r>
          </w:p>
          <w:p w:rsidR="00F1112C" w:rsidRPr="00200C5C" w:rsidRDefault="00F1112C" w:rsidP="00CD33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00C5C">
              <w:rPr>
                <w:rFonts w:ascii="Tahoma" w:hAnsi="Tahoma" w:cs="Tahoma"/>
                <w:sz w:val="18"/>
                <w:szCs w:val="18"/>
              </w:rPr>
              <w:t>NIP: 627-19-23-530 REGON: 271503410</w:t>
            </w:r>
          </w:p>
          <w:p w:rsidR="00F1112C" w:rsidRPr="00200C5C" w:rsidRDefault="00F1112C" w:rsidP="00CD33F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0C5C">
              <w:rPr>
                <w:rFonts w:ascii="Tahoma" w:hAnsi="Tahoma" w:cs="Tahoma"/>
                <w:b/>
                <w:bCs/>
                <w:sz w:val="18"/>
                <w:szCs w:val="18"/>
              </w:rPr>
              <w:t>Dział Zamówień Publicznych</w:t>
            </w:r>
          </w:p>
          <w:p w:rsidR="00F1112C" w:rsidRPr="00200C5C" w:rsidRDefault="00F1112C" w:rsidP="00CD33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00C5C">
              <w:rPr>
                <w:rFonts w:ascii="Tahoma" w:hAnsi="Tahoma" w:cs="Tahoma"/>
                <w:sz w:val="18"/>
                <w:szCs w:val="18"/>
              </w:rPr>
              <w:t>tel. (032) 34-99-298, fax (032) 34-99-299</w:t>
            </w:r>
          </w:p>
          <w:p w:rsidR="00F1112C" w:rsidRPr="00200C5C" w:rsidRDefault="00F1112C" w:rsidP="00CD33FD">
            <w:pPr>
              <w:jc w:val="center"/>
              <w:rPr>
                <w:rFonts w:ascii="Tahoma" w:hAnsi="Tahoma" w:cs="Tahoma"/>
                <w:sz w:val="18"/>
                <w:szCs w:val="18"/>
                <w:lang w:val="de-DE"/>
              </w:rPr>
            </w:pPr>
            <w:r w:rsidRPr="00200C5C">
              <w:rPr>
                <w:rFonts w:ascii="Tahoma" w:hAnsi="Tahoma" w:cs="Tahoma"/>
                <w:sz w:val="18"/>
                <w:szCs w:val="18"/>
              </w:rPr>
              <w:t xml:space="preserve">po godz. </w:t>
            </w:r>
            <w:r w:rsidRPr="00200C5C">
              <w:rPr>
                <w:rFonts w:ascii="Tahoma" w:hAnsi="Tahoma" w:cs="Tahoma"/>
                <w:sz w:val="18"/>
                <w:szCs w:val="18"/>
                <w:lang w:val="de-DE"/>
              </w:rPr>
              <w:t>15</w:t>
            </w:r>
            <w:r w:rsidRPr="00200C5C">
              <w:rPr>
                <w:rFonts w:ascii="Tahoma" w:hAnsi="Tahoma" w:cs="Tahoma"/>
                <w:sz w:val="18"/>
                <w:szCs w:val="18"/>
                <w:vertAlign w:val="superscript"/>
                <w:lang w:val="de-DE"/>
              </w:rPr>
              <w:t>00</w:t>
            </w:r>
            <w:r w:rsidRPr="00200C5C">
              <w:rPr>
                <w:rFonts w:ascii="Tahoma" w:hAnsi="Tahoma" w:cs="Tahoma"/>
                <w:sz w:val="18"/>
                <w:szCs w:val="18"/>
                <w:lang w:val="de-DE"/>
              </w:rPr>
              <w:t>fax (032) 34-99-119</w:t>
            </w:r>
          </w:p>
          <w:p w:rsidR="00F1112C" w:rsidRDefault="00F1112C" w:rsidP="00CD33FD">
            <w:pPr>
              <w:jc w:val="center"/>
              <w:rPr>
                <w:rFonts w:ascii="Tahoma" w:hAnsi="Tahoma" w:cs="Tahoma"/>
                <w:i/>
                <w:sz w:val="18"/>
                <w:szCs w:val="18"/>
                <w:lang w:val="de-DE"/>
              </w:rPr>
            </w:pPr>
            <w:proofErr w:type="spellStart"/>
            <w:r w:rsidRPr="00200C5C">
              <w:rPr>
                <w:rFonts w:ascii="Tahoma" w:hAnsi="Tahoma" w:cs="Tahoma"/>
                <w:sz w:val="18"/>
                <w:szCs w:val="18"/>
                <w:lang w:val="de-DE"/>
              </w:rPr>
              <w:t>e-mail</w:t>
            </w:r>
            <w:proofErr w:type="spellEnd"/>
            <w:r w:rsidRPr="00200C5C">
              <w:rPr>
                <w:rFonts w:ascii="Tahoma" w:hAnsi="Tahoma" w:cs="Tahoma"/>
                <w:sz w:val="18"/>
                <w:szCs w:val="18"/>
                <w:lang w:val="de-DE"/>
              </w:rPr>
              <w:t xml:space="preserve">: </w:t>
            </w:r>
            <w:smartTag w:uri="urn:schemas-microsoft-com:office:smarttags" w:element="PersonName">
              <w:r w:rsidRPr="00200C5C">
                <w:rPr>
                  <w:rFonts w:ascii="Tahoma" w:hAnsi="Tahoma" w:cs="Tahoma"/>
                  <w:sz w:val="18"/>
                  <w:szCs w:val="18"/>
                  <w:lang w:val="de-DE"/>
                </w:rPr>
                <w:t>zp@zsm.com.pl</w:t>
              </w:r>
            </w:smartTag>
            <w:r w:rsidRPr="00200C5C">
              <w:rPr>
                <w:rFonts w:ascii="Tahoma" w:hAnsi="Tahoma" w:cs="Tahoma"/>
                <w:sz w:val="18"/>
                <w:szCs w:val="18"/>
                <w:lang w:val="de-DE"/>
              </w:rPr>
              <w:t>., http:www.zsm.com.pl</w:t>
            </w:r>
          </w:p>
        </w:tc>
      </w:tr>
    </w:tbl>
    <w:p w:rsidR="00F1112C" w:rsidRPr="00253D17" w:rsidRDefault="00F1112C" w:rsidP="00F1112C">
      <w:pPr>
        <w:tabs>
          <w:tab w:val="left" w:pos="3779"/>
        </w:tabs>
        <w:ind w:left="708"/>
        <w:rPr>
          <w:rFonts w:ascii="Tahoma" w:hAnsi="Tahoma" w:cs="Tahoma"/>
          <w:i/>
          <w:sz w:val="16"/>
          <w:szCs w:val="16"/>
          <w:lang w:val="de-DE"/>
        </w:rPr>
      </w:pPr>
    </w:p>
    <w:p w:rsidR="00F1112C" w:rsidRPr="00F1112C" w:rsidRDefault="00F1112C" w:rsidP="00F1112C">
      <w:pPr>
        <w:pStyle w:val="Nagwek1"/>
        <w:rPr>
          <w:rFonts w:ascii="Arial" w:hAnsi="Arial" w:cs="Arial"/>
          <w:b w:val="0"/>
          <w:color w:val="FF0000"/>
          <w:sz w:val="18"/>
          <w:szCs w:val="18"/>
          <w:lang w:val="en-US"/>
        </w:rPr>
      </w:pPr>
    </w:p>
    <w:p w:rsidR="00F1112C" w:rsidRPr="00F1112C" w:rsidRDefault="00F1112C" w:rsidP="00F1112C">
      <w:pPr>
        <w:pStyle w:val="Nagwek1"/>
        <w:rPr>
          <w:rFonts w:ascii="Arial" w:hAnsi="Arial" w:cs="Arial"/>
          <w:b w:val="0"/>
          <w:color w:val="FF0000"/>
          <w:sz w:val="18"/>
          <w:szCs w:val="18"/>
          <w:lang w:val="en-US"/>
        </w:rPr>
      </w:pPr>
    </w:p>
    <w:p w:rsidR="00F1112C" w:rsidRPr="006177D4" w:rsidRDefault="00F1112C" w:rsidP="00F1112C">
      <w:pPr>
        <w:pStyle w:val="Nagwek1"/>
        <w:rPr>
          <w:rFonts w:ascii="Arial" w:hAnsi="Arial" w:cs="Arial"/>
          <w:b w:val="0"/>
          <w:sz w:val="18"/>
          <w:szCs w:val="18"/>
        </w:rPr>
      </w:pPr>
      <w:r w:rsidRPr="006177D4">
        <w:rPr>
          <w:rFonts w:ascii="Arial" w:hAnsi="Arial" w:cs="Arial"/>
          <w:b w:val="0"/>
          <w:sz w:val="18"/>
          <w:szCs w:val="18"/>
        </w:rPr>
        <w:t>SP ZOZ ZSM / ZP/230/</w:t>
      </w:r>
      <w:r>
        <w:rPr>
          <w:rFonts w:ascii="Arial" w:hAnsi="Arial" w:cs="Arial"/>
          <w:b w:val="0"/>
          <w:sz w:val="18"/>
          <w:szCs w:val="18"/>
        </w:rPr>
        <w:t>10</w:t>
      </w:r>
      <w:r w:rsidRPr="006177D4">
        <w:rPr>
          <w:rFonts w:ascii="Arial" w:hAnsi="Arial" w:cs="Arial"/>
          <w:b w:val="0"/>
          <w:sz w:val="18"/>
          <w:szCs w:val="18"/>
        </w:rPr>
        <w:t>.1/2013</w:t>
      </w:r>
      <w:r w:rsidRPr="006177D4">
        <w:rPr>
          <w:rFonts w:ascii="Arial" w:hAnsi="Arial" w:cs="Arial"/>
          <w:b w:val="0"/>
          <w:sz w:val="18"/>
          <w:szCs w:val="18"/>
        </w:rPr>
        <w:tab/>
      </w:r>
      <w:r w:rsidRPr="006177D4">
        <w:rPr>
          <w:rFonts w:ascii="Arial" w:hAnsi="Arial" w:cs="Arial"/>
          <w:b w:val="0"/>
          <w:sz w:val="18"/>
          <w:szCs w:val="18"/>
        </w:rPr>
        <w:tab/>
      </w:r>
      <w:r w:rsidRPr="006177D4">
        <w:rPr>
          <w:rFonts w:ascii="Arial" w:hAnsi="Arial" w:cs="Arial"/>
          <w:b w:val="0"/>
          <w:sz w:val="18"/>
          <w:szCs w:val="18"/>
        </w:rPr>
        <w:tab/>
      </w:r>
      <w:r w:rsidRPr="006177D4">
        <w:rPr>
          <w:rFonts w:ascii="Arial" w:hAnsi="Arial" w:cs="Arial"/>
          <w:b w:val="0"/>
          <w:sz w:val="18"/>
          <w:szCs w:val="18"/>
        </w:rPr>
        <w:tab/>
      </w:r>
      <w:r w:rsidRPr="006177D4">
        <w:rPr>
          <w:rFonts w:ascii="Arial" w:hAnsi="Arial" w:cs="Arial"/>
          <w:b w:val="0"/>
          <w:sz w:val="18"/>
          <w:szCs w:val="18"/>
        </w:rPr>
        <w:tab/>
      </w:r>
      <w:r w:rsidRPr="006177D4">
        <w:rPr>
          <w:rFonts w:ascii="Arial" w:hAnsi="Arial" w:cs="Arial"/>
          <w:b w:val="0"/>
          <w:sz w:val="18"/>
          <w:szCs w:val="18"/>
        </w:rPr>
        <w:tab/>
      </w:r>
      <w:r w:rsidRPr="006177D4">
        <w:rPr>
          <w:rFonts w:ascii="Arial" w:hAnsi="Arial" w:cs="Arial"/>
          <w:b w:val="0"/>
          <w:sz w:val="18"/>
          <w:szCs w:val="18"/>
        </w:rPr>
        <w:tab/>
        <w:t xml:space="preserve">      </w:t>
      </w:r>
    </w:p>
    <w:p w:rsidR="00F1112C" w:rsidRDefault="00F1112C" w:rsidP="00F1112C">
      <w:pPr>
        <w:pStyle w:val="Nagwek1"/>
        <w:jc w:val="right"/>
        <w:rPr>
          <w:rFonts w:ascii="Arial" w:hAnsi="Arial" w:cs="Arial"/>
          <w:b w:val="0"/>
          <w:sz w:val="20"/>
          <w:szCs w:val="20"/>
        </w:rPr>
      </w:pPr>
    </w:p>
    <w:p w:rsidR="00F1112C" w:rsidRDefault="00F1112C" w:rsidP="00F1112C">
      <w:pPr>
        <w:pStyle w:val="Nagwek1"/>
        <w:jc w:val="right"/>
        <w:rPr>
          <w:rFonts w:ascii="Arial" w:hAnsi="Arial" w:cs="Arial"/>
          <w:b w:val="0"/>
          <w:sz w:val="20"/>
          <w:szCs w:val="20"/>
        </w:rPr>
      </w:pPr>
    </w:p>
    <w:p w:rsidR="00F1112C" w:rsidRPr="00B21AFA" w:rsidRDefault="00F1112C" w:rsidP="00F1112C">
      <w:pPr>
        <w:pStyle w:val="Nagwek1"/>
        <w:jc w:val="right"/>
        <w:rPr>
          <w:rFonts w:ascii="Arial" w:hAnsi="Arial" w:cs="Arial"/>
          <w:b w:val="0"/>
          <w:sz w:val="18"/>
          <w:szCs w:val="18"/>
        </w:rPr>
      </w:pPr>
      <w:r w:rsidRPr="00C1372E">
        <w:rPr>
          <w:rFonts w:ascii="Arial" w:hAnsi="Arial" w:cs="Arial"/>
          <w:b w:val="0"/>
          <w:sz w:val="20"/>
          <w:szCs w:val="20"/>
        </w:rPr>
        <w:t xml:space="preserve">Chorzów, </w:t>
      </w:r>
      <w:r>
        <w:rPr>
          <w:rFonts w:ascii="Arial" w:hAnsi="Arial" w:cs="Arial"/>
          <w:b w:val="0"/>
          <w:sz w:val="20"/>
          <w:szCs w:val="20"/>
        </w:rPr>
        <w:t>08</w:t>
      </w:r>
      <w:r w:rsidRPr="00C1372E">
        <w:rPr>
          <w:rFonts w:ascii="Arial" w:hAnsi="Arial" w:cs="Arial"/>
          <w:b w:val="0"/>
          <w:sz w:val="20"/>
          <w:szCs w:val="20"/>
        </w:rPr>
        <w:t>.</w:t>
      </w:r>
      <w:r>
        <w:rPr>
          <w:rFonts w:ascii="Arial" w:hAnsi="Arial" w:cs="Arial"/>
          <w:b w:val="0"/>
          <w:sz w:val="20"/>
          <w:szCs w:val="20"/>
        </w:rPr>
        <w:t>03</w:t>
      </w:r>
      <w:r w:rsidRPr="00C1372E">
        <w:rPr>
          <w:rFonts w:ascii="Arial" w:hAnsi="Arial" w:cs="Arial"/>
          <w:b w:val="0"/>
          <w:sz w:val="20"/>
          <w:szCs w:val="20"/>
        </w:rPr>
        <w:t>.201</w:t>
      </w:r>
      <w:r>
        <w:rPr>
          <w:rFonts w:ascii="Arial" w:hAnsi="Arial" w:cs="Arial"/>
          <w:b w:val="0"/>
          <w:sz w:val="20"/>
          <w:szCs w:val="20"/>
        </w:rPr>
        <w:t>3</w:t>
      </w:r>
      <w:r w:rsidRPr="00C1372E">
        <w:rPr>
          <w:rFonts w:ascii="Arial" w:hAnsi="Arial" w:cs="Arial"/>
          <w:b w:val="0"/>
          <w:sz w:val="20"/>
          <w:szCs w:val="20"/>
        </w:rPr>
        <w:t>r.</w:t>
      </w:r>
    </w:p>
    <w:p w:rsidR="00F1112C" w:rsidRDefault="00F1112C" w:rsidP="00F1112C">
      <w:pPr>
        <w:ind w:left="6372"/>
        <w:jc w:val="right"/>
        <w:rPr>
          <w:rFonts w:ascii="Tahoma" w:hAnsi="Tahoma" w:cs="Tahoma"/>
        </w:rPr>
      </w:pPr>
    </w:p>
    <w:p w:rsidR="00F1112C" w:rsidRDefault="00F1112C" w:rsidP="00F1112C">
      <w:pPr>
        <w:jc w:val="center"/>
        <w:rPr>
          <w:rFonts w:ascii="Tahoma" w:hAnsi="Tahoma" w:cs="Tahoma"/>
          <w:b/>
        </w:rPr>
      </w:pPr>
      <w:r w:rsidRPr="007A7240">
        <w:rPr>
          <w:rFonts w:ascii="Tahoma" w:hAnsi="Tahoma" w:cs="Tahoma"/>
          <w:b/>
        </w:rPr>
        <w:t>Szanowni Wykonawcy</w:t>
      </w:r>
    </w:p>
    <w:p w:rsidR="00F1112C" w:rsidRDefault="00F1112C" w:rsidP="00F1112C">
      <w:pPr>
        <w:jc w:val="center"/>
        <w:rPr>
          <w:rFonts w:ascii="Tahoma" w:hAnsi="Tahoma" w:cs="Tahoma"/>
          <w:b/>
        </w:rPr>
      </w:pPr>
    </w:p>
    <w:p w:rsidR="00354117" w:rsidRDefault="00354117" w:rsidP="00F1112C">
      <w:pPr>
        <w:jc w:val="center"/>
        <w:rPr>
          <w:rFonts w:ascii="Tahoma" w:hAnsi="Tahoma" w:cs="Tahoma"/>
          <w:b/>
        </w:rPr>
      </w:pPr>
    </w:p>
    <w:p w:rsidR="00354117" w:rsidRPr="007A7240" w:rsidRDefault="00354117" w:rsidP="00F1112C">
      <w:pPr>
        <w:jc w:val="center"/>
        <w:rPr>
          <w:rFonts w:ascii="Tahoma" w:hAnsi="Tahoma" w:cs="Tahoma"/>
          <w:b/>
        </w:rPr>
      </w:pPr>
    </w:p>
    <w:p w:rsidR="002C3BD2" w:rsidRDefault="002C3BD2"/>
    <w:p w:rsidR="00165C7A" w:rsidRDefault="00165C7A" w:rsidP="00165C7A">
      <w:pPr>
        <w:pStyle w:val="Tekstpodstawowywcity"/>
        <w:ind w:right="-569" w:firstLine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Dotyczy: postępowania</w:t>
      </w:r>
      <w:r w:rsidRPr="00376264">
        <w:rPr>
          <w:rFonts w:ascii="Arial" w:hAnsi="Arial" w:cs="Arial"/>
          <w:sz w:val="18"/>
          <w:szCs w:val="18"/>
        </w:rPr>
        <w:t xml:space="preserve"> o udzielenie zamówienia publicznego </w:t>
      </w:r>
      <w:r>
        <w:rPr>
          <w:rFonts w:ascii="Arial" w:hAnsi="Arial" w:cs="Arial"/>
          <w:sz w:val="18"/>
          <w:szCs w:val="18"/>
        </w:rPr>
        <w:t xml:space="preserve"> </w:t>
      </w:r>
      <w:r w:rsidRPr="002D0977">
        <w:rPr>
          <w:rFonts w:ascii="Arial" w:hAnsi="Arial" w:cs="Arial"/>
          <w:sz w:val="18"/>
          <w:szCs w:val="18"/>
        </w:rPr>
        <w:t xml:space="preserve">na realizację zadania pod nazwą: </w:t>
      </w:r>
      <w:r w:rsidRPr="0044550B">
        <w:rPr>
          <w:rFonts w:ascii="Arial" w:hAnsi="Arial" w:cs="Arial"/>
          <w:b/>
          <w:bCs/>
          <w:color w:val="000000"/>
          <w:sz w:val="18"/>
          <w:szCs w:val="18"/>
        </w:rPr>
        <w:t xml:space="preserve">Zakup i dostawa odczynników i materiałów zużywalnych wraz z dzierżawą automatycznego analizatora dla potrzeb Laboratorium Analitycznego Zespołu Szpitali Miejskich w Chorzowie </w:t>
      </w:r>
    </w:p>
    <w:p w:rsidR="00165C7A" w:rsidRPr="0044550B" w:rsidRDefault="00165C7A" w:rsidP="00165C7A">
      <w:pPr>
        <w:pStyle w:val="Tekstpodstawowywcity"/>
        <w:ind w:right="-569" w:firstLine="0"/>
        <w:rPr>
          <w:rFonts w:ascii="Arial" w:hAnsi="Arial" w:cs="Arial"/>
          <w:b/>
          <w:bCs/>
          <w:color w:val="000000"/>
          <w:sz w:val="18"/>
          <w:szCs w:val="18"/>
        </w:rPr>
      </w:pPr>
      <w:r w:rsidRPr="0044550B">
        <w:rPr>
          <w:rFonts w:ascii="Arial" w:hAnsi="Arial" w:cs="Arial"/>
          <w:b/>
          <w:bCs/>
          <w:color w:val="000000"/>
          <w:sz w:val="18"/>
          <w:szCs w:val="18"/>
        </w:rPr>
        <w:t>z podziałem na 2 części:</w:t>
      </w:r>
    </w:p>
    <w:p w:rsidR="00165C7A" w:rsidRPr="0044550B" w:rsidRDefault="00165C7A" w:rsidP="00165C7A">
      <w:pPr>
        <w:pStyle w:val="Tekstpodstawowywcity"/>
        <w:ind w:right="-569" w:firstLine="0"/>
        <w:rPr>
          <w:rFonts w:ascii="Arial" w:hAnsi="Arial" w:cs="Arial"/>
          <w:b/>
          <w:bCs/>
          <w:color w:val="000000"/>
          <w:sz w:val="18"/>
          <w:szCs w:val="18"/>
        </w:rPr>
      </w:pPr>
      <w:r w:rsidRPr="0044550B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Część nr 1 zadania</w:t>
      </w:r>
      <w:r w:rsidRPr="0044550B">
        <w:rPr>
          <w:rFonts w:ascii="Arial" w:hAnsi="Arial" w:cs="Arial"/>
          <w:b/>
          <w:bCs/>
          <w:color w:val="000000"/>
          <w:sz w:val="18"/>
          <w:szCs w:val="18"/>
        </w:rPr>
        <w:t xml:space="preserve"> – zakup i dostawa odczynników do</w:t>
      </w:r>
      <w:r w:rsidRPr="0044550B">
        <w:rPr>
          <w:rFonts w:ascii="Arial" w:hAnsi="Arial" w:cs="Arial"/>
          <w:b/>
          <w:color w:val="000000"/>
          <w:sz w:val="18"/>
          <w:szCs w:val="18"/>
        </w:rPr>
        <w:t xml:space="preserve"> oceny prawidłowości procesu hemostazy pierwotnej </w:t>
      </w:r>
      <w:r w:rsidRPr="0044550B">
        <w:rPr>
          <w:rFonts w:ascii="Arial" w:hAnsi="Arial" w:cs="Arial"/>
          <w:b/>
          <w:bCs/>
          <w:color w:val="000000"/>
          <w:sz w:val="18"/>
          <w:szCs w:val="18"/>
        </w:rPr>
        <w:t>oraz dzierżawa automatycznego analizatora</w:t>
      </w:r>
    </w:p>
    <w:p w:rsidR="00165C7A" w:rsidRPr="0044550B" w:rsidRDefault="00165C7A" w:rsidP="00165C7A">
      <w:pPr>
        <w:pStyle w:val="Tekstpodstawowywcity"/>
        <w:tabs>
          <w:tab w:val="left" w:pos="0"/>
        </w:tabs>
        <w:ind w:right="-569" w:firstLine="0"/>
        <w:rPr>
          <w:rFonts w:ascii="Arial" w:hAnsi="Arial" w:cs="Arial"/>
          <w:b/>
          <w:bCs/>
          <w:color w:val="000000"/>
          <w:sz w:val="20"/>
        </w:rPr>
      </w:pPr>
      <w:r w:rsidRPr="0044550B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Część nr 2 zadania</w:t>
      </w:r>
      <w:r w:rsidRPr="0044550B">
        <w:rPr>
          <w:rFonts w:ascii="Arial" w:hAnsi="Arial" w:cs="Arial"/>
          <w:b/>
          <w:bCs/>
          <w:color w:val="000000"/>
          <w:sz w:val="18"/>
          <w:szCs w:val="18"/>
        </w:rPr>
        <w:t xml:space="preserve"> – zakup i dostawa odczynników do badań </w:t>
      </w:r>
      <w:r w:rsidRPr="0044550B">
        <w:rPr>
          <w:rFonts w:ascii="Arial" w:hAnsi="Arial" w:cs="Arial"/>
          <w:b/>
          <w:color w:val="000000"/>
          <w:sz w:val="18"/>
          <w:szCs w:val="18"/>
        </w:rPr>
        <w:t xml:space="preserve">immunologicznych wykonywanych na analizatorze </w:t>
      </w:r>
      <w:proofErr w:type="spellStart"/>
      <w:r w:rsidRPr="0044550B">
        <w:rPr>
          <w:rFonts w:ascii="Arial" w:hAnsi="Arial" w:cs="Arial"/>
          <w:b/>
          <w:color w:val="000000"/>
          <w:sz w:val="18"/>
          <w:szCs w:val="18"/>
        </w:rPr>
        <w:t>Elecsys</w:t>
      </w:r>
      <w:proofErr w:type="spellEnd"/>
      <w:r w:rsidRPr="0044550B">
        <w:rPr>
          <w:rFonts w:ascii="Arial" w:hAnsi="Arial" w:cs="Arial"/>
          <w:b/>
          <w:color w:val="000000"/>
          <w:sz w:val="18"/>
          <w:szCs w:val="18"/>
        </w:rPr>
        <w:t xml:space="preserve"> 2010, badań biochemicznych (w tym wolne łańcuchy lekkie kappa i wolne łańcuchy lekkie lambda) wykonywanych na analizatorze </w:t>
      </w:r>
      <w:proofErr w:type="spellStart"/>
      <w:r w:rsidRPr="0044550B">
        <w:rPr>
          <w:rFonts w:ascii="Arial" w:hAnsi="Arial" w:cs="Arial"/>
          <w:b/>
          <w:color w:val="000000"/>
          <w:sz w:val="18"/>
          <w:szCs w:val="18"/>
        </w:rPr>
        <w:t>Integra</w:t>
      </w:r>
      <w:proofErr w:type="spellEnd"/>
      <w:r w:rsidRPr="0044550B">
        <w:rPr>
          <w:rFonts w:ascii="Arial" w:hAnsi="Arial" w:cs="Arial"/>
          <w:b/>
          <w:color w:val="000000"/>
          <w:sz w:val="18"/>
          <w:szCs w:val="18"/>
        </w:rPr>
        <w:t xml:space="preserve"> 800 oraz badań </w:t>
      </w:r>
      <w:proofErr w:type="spellStart"/>
      <w:r w:rsidRPr="0044550B">
        <w:rPr>
          <w:rFonts w:ascii="Arial" w:hAnsi="Arial" w:cs="Arial"/>
          <w:b/>
          <w:color w:val="000000"/>
          <w:sz w:val="18"/>
          <w:szCs w:val="18"/>
        </w:rPr>
        <w:t>koagulologicznych</w:t>
      </w:r>
      <w:proofErr w:type="spellEnd"/>
      <w:r w:rsidRPr="0044550B">
        <w:rPr>
          <w:rFonts w:ascii="Arial" w:hAnsi="Arial" w:cs="Arial"/>
          <w:b/>
          <w:color w:val="000000"/>
          <w:sz w:val="18"/>
          <w:szCs w:val="18"/>
        </w:rPr>
        <w:t xml:space="preserve"> wykonywanych na analizatorze </w:t>
      </w:r>
      <w:proofErr w:type="spellStart"/>
      <w:r w:rsidRPr="0044550B">
        <w:rPr>
          <w:rFonts w:ascii="Arial" w:hAnsi="Arial" w:cs="Arial"/>
          <w:b/>
          <w:color w:val="000000"/>
          <w:sz w:val="18"/>
          <w:szCs w:val="18"/>
        </w:rPr>
        <w:t>StaCompact</w:t>
      </w:r>
      <w:proofErr w:type="spellEnd"/>
      <w:r w:rsidRPr="0044550B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</w:p>
    <w:p w:rsidR="00F1112C" w:rsidRDefault="00F1112C"/>
    <w:p w:rsidR="00165C7A" w:rsidRDefault="00165C7A"/>
    <w:p w:rsidR="00354117" w:rsidRDefault="00354117">
      <w:bookmarkStart w:id="0" w:name="_GoBack"/>
      <w:bookmarkEnd w:id="0"/>
    </w:p>
    <w:p w:rsidR="00F1112C" w:rsidRDefault="00337F95">
      <w:r>
        <w:t xml:space="preserve">Dyrektor </w:t>
      </w:r>
      <w:r w:rsidR="00165C7A">
        <w:t>Samodzielnego Publicznego Zakładu Opie</w:t>
      </w:r>
      <w:r>
        <w:t>ki Zdrowotnej Zespołu Szpitali M</w:t>
      </w:r>
      <w:r w:rsidR="00165C7A">
        <w:t xml:space="preserve">iejskich </w:t>
      </w:r>
      <w:r>
        <w:t xml:space="preserve">                             </w:t>
      </w:r>
      <w:r w:rsidR="00165C7A">
        <w:t>w Chorzowie informuje, iż w związku z opublikowaniem w Biuletynie Zamówień Publicznych ogłoszenia o zmianie ogłoszenia, ulega również zmianie treść zapisów Działu XII SIWZ – Termin                         i miejsce otwarcia ofert.</w:t>
      </w:r>
    </w:p>
    <w:p w:rsidR="00165C7A" w:rsidRDefault="00165C7A" w:rsidP="00165C7A">
      <w:pPr>
        <w:ind w:right="-2"/>
        <w:jc w:val="both"/>
        <w:rPr>
          <w:b/>
          <w:sz w:val="18"/>
          <w:u w:val="single"/>
        </w:rPr>
      </w:pPr>
    </w:p>
    <w:p w:rsidR="00165C7A" w:rsidRPr="005C28F0" w:rsidRDefault="00165C7A" w:rsidP="00165C7A">
      <w:pPr>
        <w:ind w:right="-2"/>
        <w:jc w:val="both"/>
        <w:rPr>
          <w:b/>
          <w:sz w:val="18"/>
          <w:u w:val="single"/>
        </w:rPr>
      </w:pPr>
      <w:r w:rsidRPr="005C28F0">
        <w:rPr>
          <w:b/>
          <w:sz w:val="18"/>
          <w:u w:val="single"/>
        </w:rPr>
        <w:t>XII. TERMIN I  MIEJSCE OTWARCIA OFERT</w:t>
      </w:r>
    </w:p>
    <w:p w:rsidR="00165C7A" w:rsidRPr="008C5A13" w:rsidRDefault="00165C7A" w:rsidP="00165C7A">
      <w:pPr>
        <w:tabs>
          <w:tab w:val="left" w:pos="426"/>
        </w:tabs>
        <w:ind w:right="-2"/>
        <w:jc w:val="both"/>
        <w:rPr>
          <w:sz w:val="14"/>
        </w:rPr>
      </w:pPr>
    </w:p>
    <w:p w:rsidR="00165C7A" w:rsidRPr="005C28F0" w:rsidRDefault="00165C7A" w:rsidP="00165C7A">
      <w:pPr>
        <w:tabs>
          <w:tab w:val="left" w:pos="360"/>
        </w:tabs>
        <w:rPr>
          <w:sz w:val="18"/>
          <w:szCs w:val="18"/>
        </w:rPr>
      </w:pPr>
      <w:r w:rsidRPr="005C28F0">
        <w:rPr>
          <w:sz w:val="18"/>
          <w:szCs w:val="18"/>
        </w:rPr>
        <w:t>Termin otwarcia ofert</w:t>
      </w:r>
      <w:r w:rsidRPr="00FB0C0B">
        <w:rPr>
          <w:color w:val="000000"/>
          <w:sz w:val="18"/>
          <w:szCs w:val="18"/>
        </w:rPr>
        <w:t xml:space="preserve">: </w:t>
      </w:r>
      <w:r>
        <w:rPr>
          <w:b/>
          <w:bCs/>
          <w:color w:val="000000"/>
          <w:sz w:val="18"/>
          <w:szCs w:val="18"/>
        </w:rPr>
        <w:t>15.03</w:t>
      </w:r>
      <w:r w:rsidRPr="00FB0C0B">
        <w:rPr>
          <w:b/>
          <w:bCs/>
          <w:color w:val="000000"/>
          <w:sz w:val="18"/>
          <w:szCs w:val="18"/>
        </w:rPr>
        <w:t>. 2013r.</w:t>
      </w:r>
      <w:r w:rsidRPr="005C28F0">
        <w:rPr>
          <w:b/>
          <w:sz w:val="18"/>
          <w:szCs w:val="18"/>
        </w:rPr>
        <w:t xml:space="preserve"> godz. 13.00</w:t>
      </w:r>
      <w:r w:rsidRPr="005C28F0">
        <w:rPr>
          <w:sz w:val="18"/>
          <w:szCs w:val="18"/>
        </w:rPr>
        <w:t xml:space="preserve"> siedziba Zamawiającego – lokal: budynek Administracji Zespołu Szpitali Miejskich, II piętro pok. 204.</w:t>
      </w:r>
    </w:p>
    <w:p w:rsidR="00165C7A" w:rsidRDefault="00165C7A"/>
    <w:p w:rsidR="00165C7A" w:rsidRDefault="00165C7A"/>
    <w:p w:rsidR="00165C7A" w:rsidRDefault="00165C7A"/>
    <w:p w:rsidR="00165C7A" w:rsidRDefault="00165C7A"/>
    <w:p w:rsidR="00165C7A" w:rsidRDefault="00165C7A"/>
    <w:p w:rsidR="00165C7A" w:rsidRDefault="00165C7A" w:rsidP="00165C7A"/>
    <w:p w:rsidR="00165C7A" w:rsidRDefault="00165C7A" w:rsidP="00165C7A"/>
    <w:p w:rsidR="00165C7A" w:rsidRDefault="00165C7A" w:rsidP="00165C7A"/>
    <w:p w:rsidR="00165C7A" w:rsidRPr="00FE3F7B" w:rsidRDefault="00165C7A" w:rsidP="00165C7A">
      <w:pPr>
        <w:ind w:left="675"/>
        <w:rPr>
          <w:sz w:val="18"/>
          <w:szCs w:val="18"/>
        </w:rPr>
      </w:pPr>
    </w:p>
    <w:p w:rsidR="00165C7A" w:rsidRPr="00DD071E" w:rsidRDefault="00165C7A" w:rsidP="00165C7A">
      <w:pPr>
        <w:tabs>
          <w:tab w:val="right" w:leader="underscore" w:pos="9000"/>
        </w:tabs>
        <w:ind w:left="5040"/>
        <w:outlineLvl w:val="0"/>
        <w:rPr>
          <w:color w:val="000000"/>
        </w:rPr>
      </w:pPr>
      <w:r w:rsidRPr="00DD071E">
        <w:rPr>
          <w:color w:val="000000"/>
        </w:rPr>
        <w:tab/>
      </w:r>
    </w:p>
    <w:p w:rsidR="00165C7A" w:rsidRPr="00A8040E" w:rsidRDefault="00165C7A" w:rsidP="00165C7A">
      <w:pPr>
        <w:pStyle w:val="Legenda"/>
        <w:spacing w:before="0" w:after="0"/>
        <w:ind w:left="5400"/>
        <w:rPr>
          <w:rFonts w:ascii="Arial" w:hAnsi="Arial" w:cs="Arial"/>
          <w:b w:val="0"/>
          <w:i/>
          <w:iCs/>
          <w:color w:val="000000"/>
          <w:sz w:val="16"/>
          <w:szCs w:val="16"/>
        </w:rPr>
      </w:pP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Podpis </w:t>
      </w:r>
      <w:r w:rsidRPr="00F0234D">
        <w:rPr>
          <w:rFonts w:ascii="Arial" w:hAnsi="Arial" w:cs="Arial"/>
          <w:b w:val="0"/>
          <w:i/>
          <w:iCs/>
          <w:strike/>
          <w:color w:val="000000"/>
          <w:sz w:val="16"/>
          <w:szCs w:val="16"/>
        </w:rPr>
        <w:t>Kierownika   Zamawiającego</w:t>
      </w: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>/</w:t>
      </w:r>
    </w:p>
    <w:p w:rsidR="00165C7A" w:rsidRPr="00F0234D" w:rsidRDefault="00165C7A" w:rsidP="00165C7A">
      <w:pPr>
        <w:rPr>
          <w:sz w:val="16"/>
          <w:szCs w:val="16"/>
        </w:rPr>
      </w:pPr>
      <w:r w:rsidRPr="00A8040E">
        <w:rPr>
          <w:b/>
          <w:i/>
          <w:iCs/>
          <w:color w:val="FFFFFF"/>
          <w:sz w:val="16"/>
          <w:szCs w:val="16"/>
        </w:rPr>
        <w:tab/>
      </w:r>
      <w:r w:rsidRPr="00A8040E">
        <w:rPr>
          <w:b/>
          <w:i/>
          <w:iCs/>
          <w:color w:val="FFFFFF"/>
          <w:sz w:val="16"/>
          <w:szCs w:val="16"/>
        </w:rPr>
        <w:tab/>
      </w:r>
      <w:r w:rsidRPr="00A8040E">
        <w:rPr>
          <w:b/>
          <w:i/>
          <w:iCs/>
          <w:color w:val="FFFFFF"/>
          <w:sz w:val="16"/>
          <w:szCs w:val="16"/>
        </w:rPr>
        <w:tab/>
      </w:r>
      <w:r w:rsidRPr="00A8040E">
        <w:rPr>
          <w:b/>
          <w:i/>
          <w:iCs/>
          <w:color w:val="FFFFFF"/>
          <w:sz w:val="16"/>
          <w:szCs w:val="16"/>
        </w:rPr>
        <w:tab/>
      </w:r>
      <w:r w:rsidRPr="00A8040E">
        <w:rPr>
          <w:b/>
          <w:i/>
          <w:iCs/>
          <w:color w:val="FFFFFF"/>
          <w:sz w:val="16"/>
          <w:szCs w:val="16"/>
        </w:rPr>
        <w:tab/>
      </w:r>
      <w:r w:rsidRPr="00A8040E">
        <w:rPr>
          <w:b/>
          <w:i/>
          <w:iCs/>
          <w:color w:val="FFFFFF"/>
          <w:sz w:val="16"/>
          <w:szCs w:val="16"/>
        </w:rPr>
        <w:tab/>
      </w:r>
      <w:r w:rsidRPr="00A8040E">
        <w:rPr>
          <w:b/>
          <w:i/>
          <w:iCs/>
          <w:color w:val="FFFFFF"/>
          <w:sz w:val="16"/>
          <w:szCs w:val="16"/>
        </w:rPr>
        <w:tab/>
      </w:r>
      <w:r w:rsidRPr="00A8040E">
        <w:rPr>
          <w:b/>
          <w:i/>
          <w:iCs/>
          <w:color w:val="FFFFFF"/>
          <w:sz w:val="16"/>
          <w:szCs w:val="16"/>
        </w:rPr>
        <w:tab/>
      </w:r>
      <w:r w:rsidRPr="00F0234D">
        <w:rPr>
          <w:i/>
          <w:iCs/>
          <w:color w:val="FFFFFF"/>
          <w:sz w:val="16"/>
          <w:szCs w:val="16"/>
        </w:rPr>
        <w:t xml:space="preserve">           </w:t>
      </w:r>
      <w:r w:rsidRPr="00F0234D">
        <w:rPr>
          <w:i/>
          <w:iCs/>
          <w:color w:val="000000"/>
          <w:sz w:val="16"/>
          <w:szCs w:val="16"/>
        </w:rPr>
        <w:t xml:space="preserve">osoby upoważnionej   </w:t>
      </w:r>
    </w:p>
    <w:p w:rsidR="00165C7A" w:rsidRDefault="00165C7A"/>
    <w:sectPr w:rsidR="0016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DC"/>
    <w:rsid w:val="000913DC"/>
    <w:rsid w:val="00165C7A"/>
    <w:rsid w:val="002C3BD2"/>
    <w:rsid w:val="00337F95"/>
    <w:rsid w:val="00354117"/>
    <w:rsid w:val="00F1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112C"/>
    <w:pPr>
      <w:keepNext/>
      <w:widowControl/>
      <w:autoSpaceDE/>
      <w:autoSpaceDN/>
      <w:adjustRightInd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112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1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12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C7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C7A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C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C7A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65C7A"/>
    <w:pPr>
      <w:widowControl/>
      <w:autoSpaceDE/>
      <w:autoSpaceDN/>
      <w:adjustRightInd/>
      <w:ind w:firstLine="708"/>
    </w:pPr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5C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165C7A"/>
    <w:pPr>
      <w:widowControl/>
      <w:autoSpaceDE/>
      <w:autoSpaceDN/>
      <w:adjustRightInd/>
      <w:spacing w:before="120" w:after="120"/>
    </w:pPr>
    <w:rPr>
      <w:rFonts w:ascii="Times New Roman" w:hAnsi="Times New Roman" w:cs="Times New Roman"/>
      <w:b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112C"/>
    <w:pPr>
      <w:keepNext/>
      <w:widowControl/>
      <w:autoSpaceDE/>
      <w:autoSpaceDN/>
      <w:adjustRightInd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112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1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12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C7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C7A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C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C7A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65C7A"/>
    <w:pPr>
      <w:widowControl/>
      <w:autoSpaceDE/>
      <w:autoSpaceDN/>
      <w:adjustRightInd/>
      <w:ind w:firstLine="708"/>
    </w:pPr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5C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165C7A"/>
    <w:pPr>
      <w:widowControl/>
      <w:autoSpaceDE/>
      <w:autoSpaceDN/>
      <w:adjustRightInd/>
      <w:spacing w:before="120" w:after="120"/>
    </w:pPr>
    <w:rPr>
      <w:rFonts w:ascii="Times New Roman" w:hAnsi="Times New Roman" w:cs="Times New Roman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</cp:revision>
  <dcterms:created xsi:type="dcterms:W3CDTF">2013-03-08T07:56:00Z</dcterms:created>
  <dcterms:modified xsi:type="dcterms:W3CDTF">2013-03-08T08:14:00Z</dcterms:modified>
</cp:coreProperties>
</file>